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AE" w:rsidRPr="00FE1520" w:rsidRDefault="00FE1520" w:rsidP="00FE1520">
      <w:pPr>
        <w:pStyle w:val="AralkYok"/>
        <w:jc w:val="center"/>
        <w:rPr>
          <w:rFonts w:ascii="Comic Sans MS" w:hAnsi="Comic Sans MS"/>
          <w:b/>
          <w:sz w:val="20"/>
          <w:szCs w:val="20"/>
        </w:rPr>
      </w:pPr>
      <w:bookmarkStart w:id="0" w:name="_GoBack"/>
      <w:bookmarkEnd w:id="0"/>
      <w:r w:rsidRPr="00FE1520">
        <w:rPr>
          <w:rFonts w:ascii="Comic Sans MS" w:hAnsi="Comic Sans MS"/>
          <w:b/>
          <w:sz w:val="20"/>
          <w:szCs w:val="20"/>
        </w:rPr>
        <w:t>MİLLÎ EĞİTİM BAKANLIĞI O</w:t>
      </w:r>
      <w:r w:rsidR="00C36C84">
        <w:rPr>
          <w:rFonts w:ascii="Comic Sans MS" w:hAnsi="Comic Sans MS"/>
          <w:b/>
          <w:sz w:val="20"/>
          <w:szCs w:val="20"/>
        </w:rPr>
        <w:t>KUL ÖNCESİ EĞİTİM PROGRAMI KASIM</w:t>
      </w:r>
      <w:r>
        <w:rPr>
          <w:rFonts w:ascii="Comic Sans MS" w:hAnsi="Comic Sans MS"/>
          <w:b/>
          <w:sz w:val="20"/>
          <w:szCs w:val="20"/>
        </w:rPr>
        <w:t xml:space="preserve"> </w:t>
      </w:r>
      <w:r w:rsidRPr="00FE1520">
        <w:rPr>
          <w:rFonts w:ascii="Comic Sans MS" w:hAnsi="Comic Sans MS"/>
          <w:b/>
          <w:sz w:val="20"/>
          <w:szCs w:val="20"/>
        </w:rPr>
        <w:t>AYI EĞİTİM PLANI</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Okul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Tarih</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FE1520" w:rsidP="00FE1520">
      <w:pPr>
        <w:pStyle w:val="AralkYok"/>
        <w:rPr>
          <w:rFonts w:ascii="Comic Sans MS" w:hAnsi="Comic Sans MS"/>
          <w:sz w:val="20"/>
          <w:szCs w:val="20"/>
        </w:rPr>
      </w:pPr>
      <w:r>
        <w:rPr>
          <w:rFonts w:ascii="Comic Sans MS" w:hAnsi="Comic Sans MS"/>
          <w:sz w:val="20"/>
          <w:szCs w:val="20"/>
        </w:rPr>
        <w:t xml:space="preserve">Yaş Grubu (Ay)    </w:t>
      </w:r>
      <w:r w:rsidR="006C71AE" w:rsidRPr="00FE1520">
        <w:rPr>
          <w:rFonts w:ascii="Comic Sans MS" w:hAnsi="Comic Sans MS"/>
          <w:sz w:val="20"/>
          <w:szCs w:val="20"/>
        </w:rPr>
        <w:t>: 48</w:t>
      </w:r>
      <w:r>
        <w:rPr>
          <w:rFonts w:ascii="Comic Sans MS" w:hAnsi="Comic Sans MS"/>
          <w:sz w:val="20"/>
          <w:szCs w:val="20"/>
        </w:rPr>
        <w:t>-60</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Öğretmen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3"/>
        <w:gridCol w:w="3646"/>
        <w:gridCol w:w="3147"/>
        <w:gridCol w:w="661"/>
        <w:gridCol w:w="3400"/>
        <w:gridCol w:w="3844"/>
        <w:gridCol w:w="21"/>
      </w:tblGrid>
      <w:tr w:rsidR="006C71AE" w:rsidRPr="00FE1520" w:rsidTr="003B1A74">
        <w:trPr>
          <w:trHeight w:val="442"/>
          <w:jc w:val="center"/>
        </w:trPr>
        <w:tc>
          <w:tcPr>
            <w:tcW w:w="1008" w:type="dxa"/>
            <w:vAlign w:val="center"/>
          </w:tcPr>
          <w:p w:rsidR="006C71AE" w:rsidRPr="00FE1520" w:rsidRDefault="006C71AE" w:rsidP="00FE1520">
            <w:pPr>
              <w:pStyle w:val="AralkYok"/>
              <w:rPr>
                <w:rFonts w:ascii="Comic Sans MS" w:hAnsi="Comic Sans MS"/>
                <w:b/>
                <w:color w:val="000000"/>
                <w:sz w:val="20"/>
                <w:szCs w:val="20"/>
              </w:rPr>
            </w:pPr>
            <w:r w:rsidRPr="00FE1520">
              <w:rPr>
                <w:rFonts w:ascii="Comic Sans MS" w:hAnsi="Comic Sans MS"/>
                <w:b/>
                <w:bCs/>
                <w:color w:val="000000"/>
                <w:sz w:val="20"/>
                <w:szCs w:val="20"/>
              </w:rPr>
              <w:t>AY</w:t>
            </w:r>
          </w:p>
        </w:tc>
        <w:tc>
          <w:tcPr>
            <w:tcW w:w="14802" w:type="dxa"/>
            <w:gridSpan w:val="7"/>
            <w:vAlign w:val="center"/>
          </w:tcPr>
          <w:p w:rsidR="006C71AE" w:rsidRPr="00FE1520" w:rsidRDefault="006C71AE" w:rsidP="00FE1520">
            <w:pPr>
              <w:pStyle w:val="AralkYok"/>
              <w:jc w:val="center"/>
              <w:rPr>
                <w:rFonts w:ascii="Comic Sans MS" w:hAnsi="Comic Sans MS"/>
                <w:b/>
                <w:sz w:val="20"/>
                <w:szCs w:val="20"/>
              </w:rPr>
            </w:pPr>
            <w:r w:rsidRPr="00FE1520">
              <w:rPr>
                <w:rFonts w:ascii="Comic Sans MS" w:hAnsi="Comic Sans MS"/>
                <w:b/>
                <w:sz w:val="20"/>
                <w:szCs w:val="20"/>
              </w:rPr>
              <w:t>KAZANIMLAR VE GÖSTERGELERİ</w:t>
            </w:r>
          </w:p>
          <w:p w:rsidR="006C71AE" w:rsidRPr="00FE1520" w:rsidRDefault="006C71AE" w:rsidP="00FE1520">
            <w:pPr>
              <w:pStyle w:val="AralkYok"/>
              <w:rPr>
                <w:rFonts w:ascii="Comic Sans MS" w:hAnsi="Comic Sans MS"/>
                <w:b/>
                <w:bCs/>
                <w:color w:val="000000"/>
                <w:sz w:val="20"/>
                <w:szCs w:val="20"/>
              </w:rPr>
            </w:pPr>
          </w:p>
        </w:tc>
      </w:tr>
      <w:tr w:rsidR="006C71AE" w:rsidRPr="00FE1520" w:rsidTr="003B1A74">
        <w:trPr>
          <w:trHeight w:val="7061"/>
          <w:jc w:val="center"/>
        </w:trPr>
        <w:tc>
          <w:tcPr>
            <w:tcW w:w="1008" w:type="dxa"/>
            <w:vAlign w:val="center"/>
          </w:tcPr>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3063D5" w:rsidRDefault="003063D5" w:rsidP="00FE1520">
            <w:pPr>
              <w:pStyle w:val="AralkYok"/>
              <w:rPr>
                <w:rFonts w:ascii="Comic Sans MS" w:hAnsi="Comic Sans MS"/>
                <w:bCs/>
                <w:color w:val="000000"/>
                <w:sz w:val="20"/>
                <w:szCs w:val="20"/>
              </w:rPr>
            </w:pPr>
          </w:p>
          <w:p w:rsidR="003063D5" w:rsidRDefault="003063D5" w:rsidP="00FE1520">
            <w:pPr>
              <w:pStyle w:val="AralkYok"/>
              <w:rPr>
                <w:rFonts w:ascii="Comic Sans MS" w:hAnsi="Comic Sans MS"/>
                <w:bCs/>
                <w:color w:val="000000"/>
                <w:sz w:val="20"/>
                <w:szCs w:val="20"/>
              </w:rPr>
            </w:pPr>
          </w:p>
          <w:p w:rsidR="006C71AE"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K</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S</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M</w:t>
            </w:r>
          </w:p>
          <w:p w:rsidR="00C36C84" w:rsidRDefault="00C36C84"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C36C84" w:rsidP="00FE1520">
            <w:pPr>
              <w:pStyle w:val="AralkYok"/>
              <w:rPr>
                <w:rFonts w:ascii="Comic Sans MS" w:hAnsi="Comic Sans MS"/>
                <w:color w:val="000000"/>
                <w:sz w:val="20"/>
                <w:szCs w:val="20"/>
              </w:rPr>
            </w:pPr>
            <w:r>
              <w:rPr>
                <w:rFonts w:ascii="Comic Sans MS" w:hAnsi="Comic Sans MS"/>
                <w:color w:val="000000"/>
                <w:sz w:val="20"/>
                <w:szCs w:val="20"/>
              </w:rPr>
              <w:t>K</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A</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S</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I</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M</w:t>
            </w:r>
          </w:p>
          <w:p w:rsidR="00C36C84" w:rsidRDefault="00C36C84"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K</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A</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S</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I</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M</w:t>
            </w:r>
          </w:p>
          <w:p w:rsidR="003063D5" w:rsidRPr="00FE1520" w:rsidRDefault="003063D5" w:rsidP="00FE1520">
            <w:pPr>
              <w:pStyle w:val="AralkYok"/>
              <w:rPr>
                <w:rFonts w:ascii="Comic Sans MS" w:hAnsi="Comic Sans MS"/>
                <w:color w:val="000000"/>
                <w:sz w:val="20"/>
                <w:szCs w:val="20"/>
              </w:rPr>
            </w:pPr>
          </w:p>
        </w:tc>
        <w:tc>
          <w:tcPr>
            <w:tcW w:w="6876" w:type="dxa"/>
            <w:gridSpan w:val="3"/>
          </w:tcPr>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BİLİŞSEL GELİŞİM</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1. Nesne/durum/olaya dikkatini verir.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Dikkat edilmesi gereken nesne/durum/olaya odaklanır. Dikkatini çeken nesne/durum/olaya yönelik sorular sorar.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 Nesne/durum/olayla ilgili tahminde bulunur.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Nesne/durum/olayın ipuçlarını söyler. İpuçlarını birleştirerek tahminini söyler. Gerçek durumu inceler. Tahmini ile gerçek durumu karşılaştırır.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3. Algıladıklarını hatırlar.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Nesne/durum/olayı bir süre sonra yeniden söyler. Hatırladıklarını yeni durumlarda kullanır.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4: Nesneleri sayar.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Belirtilen sayı kadar nesneyi gösterir. Saydığı nesnelerin kaç tane olduğunu söyler. İleriye/geriye doğru birer birer ritmik sayar.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Belirtilen sayı kadar nesneyi gösterir. Saydığı nesnelerin kaç tane olduğunu söyler. Sıra bildiren sayıyı söyler.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5. Nesne ya da varlıkları gözlemler</w:t>
            </w:r>
            <w:r w:rsidRPr="003A3CCF">
              <w:rPr>
                <w:rFonts w:ascii="Comic Sans MS" w:hAnsi="Comic Sans MS"/>
                <w:color w:val="000000"/>
                <w:sz w:val="20"/>
                <w:szCs w:val="20"/>
              </w:rPr>
              <w:t xml:space="preserve">.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Nesne/varlığın adını söyler. Nesne/varlığın rengini söyler. Nesne/varlığın şeklini söyler. Nesne/varlığın büyüklüğünü söyler. Nesne/varlığın uzunluğunu söyler. Nesne /varlığın dokusunu söyler. Nesne/varlığın kokusunu söyler. Nesne/varlığın yapıldığı malzemeyi söyler. Nesne/varlığın miktarını söyler. Nesne/varlığın kullanım amaçlarını söyler.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6. Nesne ya da varlıkları özelliklerine göre eşleştirir.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7: Nesne ya da varlıkları özelliklerine göre gruplar.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lastRenderedPageBreak/>
              <w:t>Göstergeleri: Nesne/varlıkları kokusuna göre gruplar.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8: Nesne ya da varlıkların özelliklerini karşılaştırır</w:t>
            </w:r>
            <w:r w:rsidRPr="003A3CCF">
              <w:rPr>
                <w:rFonts w:ascii="Comic Sans MS" w:hAnsi="Comic Sans MS"/>
                <w:color w:val="000000"/>
                <w:sz w:val="20"/>
                <w:szCs w:val="20"/>
              </w:rPr>
              <w:t>.</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Nesne/varlıkların rengini ayırt eder, karşılaştırır. Nesne/varlıkların şeklini ayırt eder, karşılaştırır. Nesne/varlıkların büyüklüğünü ayırt eder, karşılaştırır. Nesne/varlıkların uzunluğunu ayırt eder, karşılaştırır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9. Nesne ya da varlıkları özelliklerine göre sıralar.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Nesne/varlıkları uzunluklarına, büyüklüklerine, miktarlarına, ağırlıklarına, renk tonlarına göre sıralar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10.  Görsel materyalleri okur.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Görsel materyalleri inceler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12: Geometrik şekilleri tanır</w:t>
            </w:r>
            <w:r w:rsidRPr="003A3CCF">
              <w:rPr>
                <w:rFonts w:ascii="Comic Sans MS" w:hAnsi="Comic Sans MS"/>
                <w:color w:val="000000"/>
                <w:sz w:val="20"/>
                <w:szCs w:val="20"/>
              </w:rPr>
              <w:t>.</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Gösterilen geometrik şeklin ismini söyler. Geometrik şekillerin özelliklerini söyler. Geometrik şekillere benzeyen nesneleri gösterir.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15: Parça-bütün ilişkisini kavrar.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Bir bütünün parçalarını söyler. Bir bütünü parçalara böler. Bütün ve yarımı gösterir. Parçaları birleştirerek bütün elde eder.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17: Neden-sonuç ilişkisi kurar.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Bir olayın olası nedenlerini söyler. Bir olayın olası sonuçlarını söyler.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19: Problem durumlarına çözüm üretir.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Göstergeleri: Bir olayın olası nedenlerini söyler. Bir olayın olası sonuçlarını söyler.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20: Nesne/sembollerle grafik hazırlar</w:t>
            </w:r>
            <w:r w:rsidRPr="003A3CCF">
              <w:rPr>
                <w:rFonts w:ascii="Comic Sans MS" w:hAnsi="Comic Sans MS"/>
                <w:color w:val="000000"/>
                <w:sz w:val="20"/>
                <w:szCs w:val="20"/>
              </w:rPr>
              <w:t>.</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Nesneleri kullanarak grafik oluşturur.  Nesneleri sembollerle göstererek grafik oluşturur. Grafiği oluşturan nesneleri ya da sembolleri sayar.  Grafiği inceleyerek sonuçları açıklar.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21: Atatürk’ü tanır.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Atatürk'ün hayatıyla ilgili belli başlı olguları söyler. Atatürk’ün kişisel özelliklerini söyler.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22: Atatürk'ün Türk toplumu için önemini açıklar. </w:t>
            </w:r>
          </w:p>
          <w:p w:rsidR="006C71AE"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SOSYAL VE DUYGUSAL GELİŞİM</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1: Kendisine ait özellikleri tanıtır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Adını ve/veya soyadını söyler. Yaşını söyler. Fiziksel özelliklerini söyler. Duyuşsal özelliklerini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 Ailesiyle ilgili özellikleri tanıtır.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Anne ve babasının adını, soyadını, mesleğini, vb. söyler. Anne ve babasının saç rengi, boyu, göz rengi gibi fiziksel özelliklerini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4. Bir olay ya da durumla ilgili olarak başkalarının duygularını açıklar.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Başkalarının duygularını söyler. Başkalarının duygularının nedenlerini söyler. Başkalarının duygularının sonuçlarını söyler.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5. Bir olay ya da durumla ilgili olumsuz duygularını uygun yollarla gösterir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Olumsuz duygularını olumlu sözel ifadeler kullanarak açıklar.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K</w:t>
            </w:r>
            <w:r w:rsidRPr="00C36C84">
              <w:rPr>
                <w:rFonts w:ascii="Comic Sans MS" w:hAnsi="Comic Sans MS"/>
                <w:b/>
                <w:color w:val="000000"/>
                <w:sz w:val="20"/>
                <w:szCs w:val="20"/>
              </w:rPr>
              <w:t>azanım 7: Bir işi ya da görevi başarmak için kendini güdüler.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Yetişkin yönlendirmesi olmadan bir işe başlar.. Başladığı işi zamanında bitirmek için çaba gösterir.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8: Farklılıklara saygı gösterir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Kendisinin farklı özellikleri olduğunu söyler. İnsanların farklı özellikleri olduğunu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9: Farklı kültürel özellikleri açıklar.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10: Sorumluluklarını yerine getirir.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Sorumluluk almaya istekli olduğunu gösterir. Üstlendiği sorumluluğu yerine getirir. Sorumluluklar yerine getirilmediğinde olası sonuçları söyler.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11: Atatürk ile ilgili etkinliklerde sorumluluk alır</w:t>
            </w:r>
            <w:r w:rsidRPr="00C36C84">
              <w:rPr>
                <w:rFonts w:ascii="Comic Sans MS" w:hAnsi="Comic Sans MS"/>
                <w:color w:val="000000"/>
                <w:sz w:val="20"/>
                <w:szCs w:val="20"/>
              </w:rPr>
              <w:t xml:space="preserve">.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Atatürk ile ilgili etkinliklere katılır. Atatürk ile ilgili duygu ve düşüncelerini farklı etkinliklerle ifade eder.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12. Değişik ortamlardaki kurallara uyar.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Değişik ortamlardaki kuralların belirlenmesinde düşüncesini söyler.  Kuralların gerekli olduğunu söyler. İstekleri ile kurallar çeliştiğinde kurallara uygun davranır. Nezaket kurallarına uyar.</w:t>
            </w:r>
          </w:p>
          <w:p w:rsidR="00C36C84" w:rsidRPr="00FE1520" w:rsidRDefault="00C36C84" w:rsidP="00C36C84">
            <w:pPr>
              <w:pStyle w:val="AralkYok"/>
              <w:rPr>
                <w:rFonts w:ascii="Comic Sans MS" w:hAnsi="Comic Sans MS"/>
                <w:color w:val="000000"/>
                <w:sz w:val="20"/>
                <w:szCs w:val="20"/>
              </w:rPr>
            </w:pPr>
          </w:p>
        </w:tc>
        <w:tc>
          <w:tcPr>
            <w:tcW w:w="7926" w:type="dxa"/>
            <w:gridSpan w:val="4"/>
          </w:tcPr>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DİL GELİŞİMİ</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1: Sesleri ayırt eder.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Sesin geldiği yönü söyler. Sesin kaynağının ne olduğunu söyler. Sesin özelliğini söyler. Sesler arasındaki benzerlik ve farklılıkları söyler. Verilen sese benzer sesler çıkarır.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 Sesini uygun kullanır.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Konuşurken/şarkı söylerken nefesini doğru kullanır. Konuşurken /şarkı söylerken sesinin tonunu ayarlar. Konuşurken/şarkı söylerken sesinin hızını ayarlar. Konuşurken/şarkı söylerken sesinin şiddetini ayarlar.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3: Söz dizimi kurallarına göre cümle kurar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Düz cümle kurar. Olumsuz cümle kurar. Soru cümlesi kurar. Bileşik cümle kurar. Cümlelerinde öğeleri doğru kullanır.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4: Konuşurken dilbilgisi yapılarını kullanır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5. Dili iletişim amacıyla kullanır.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Konuşma sırasında göz teması kurar. Sohbete katılır. Konuşmak için sırasını bekler.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6: Sözcük dağarcığını geliştirir.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7: Dinledikleri/izlediklerinin anlamını kavrar.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Sözel yönergeleri yerine getirir. Dinledikleri  /izlediklerini açıklar. Dinledikleri/izledikleri hakkında yorum yapar.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Kazanım 8: Dinledikleri/izlediklerini çeşitli yollarla ifade eder.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11. Okuma farkındalığı gösterir.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Çevresinde bulunan yazılı materyaller hakkında konuşur.  Yetişkinden kendisine kitap okumasını ister.</w:t>
            </w:r>
          </w:p>
          <w:p w:rsidR="00C36C84" w:rsidRDefault="00C36C84" w:rsidP="00C36C84">
            <w:pPr>
              <w:pStyle w:val="AralkYok"/>
              <w:rPr>
                <w:rFonts w:ascii="Comic Sans MS" w:hAnsi="Comic Sans MS"/>
                <w:b/>
                <w:color w:val="000000"/>
                <w:sz w:val="20"/>
                <w:szCs w:val="20"/>
              </w:rPr>
            </w:pP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MOTOR GELİŞİM</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1: Yer değiştirme hareketleri yapar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Kazanım2: Denge hareketleri yapar.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Çizgi üzerinde yönergeler doğrultusunda yürür.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3: Nesne kontrolü gerektiren hareketleri yapar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Atılan topu elleri ile tutar.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4. Küçük kas kullanımı gerektiren hareketleri yapar.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Nesneleri toplar. Nesneleri kaptan kaba boşaltır. Nesneleri takar, çıkarır, ipe vb. dizer .  Kalemi doğru tutar. Kalem kontrolünü sağlar. Çizgileri istenilen nitelikte çizer. Değişik malzemeler kullanarak resim yapar. Nesneleri yeni şekiller oluşturacak biçimde bir araya getirir. Malzemeleri keser, yapıştırır,  değişik şekillerde katlar. Nesneleri kopartır/yırtar.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5. Müzik ve ritim eşliğinde hareket eder</w:t>
            </w:r>
            <w:r w:rsidRPr="00C36C84">
              <w:rPr>
                <w:rFonts w:ascii="Comic Sans MS" w:hAnsi="Comic Sans MS"/>
                <w:color w:val="000000"/>
                <w:sz w:val="20"/>
                <w:szCs w:val="20"/>
              </w:rPr>
              <w:t xml:space="preserve">. </w:t>
            </w:r>
          </w:p>
          <w:p w:rsidR="006C71AE"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C36C84" w:rsidRDefault="00C36C84" w:rsidP="00C36C84">
            <w:pPr>
              <w:pStyle w:val="AralkYok"/>
              <w:rPr>
                <w:rFonts w:ascii="Comic Sans MS" w:hAnsi="Comic Sans MS"/>
                <w:b/>
                <w:color w:val="000000"/>
                <w:sz w:val="20"/>
                <w:szCs w:val="20"/>
              </w:rPr>
            </w:pP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ÖZ BAKIM BECERİLERİ</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 Bedeniyle ilgili temizlik kurallarını uygular.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Saçını tarar, dişini fırçalar, elini, yüzünü yıkar, tuvalet gereksinimine yönelik işleri yapar.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3: Yaşam alanlarında gerekli düzenlemeler yapar.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 xml:space="preserve">Göstergeleri: Ev/okuldaki eşyaları temiz ve özenle kullanır. . Ev/okuldaki eşyaları toplar.. Ev/okuldaki eşyaları katlar.  Ev/okuldaki eşyaları asar. Ev/okuldaki eşyaları </w:t>
            </w:r>
            <w:r w:rsidRPr="00C36C84">
              <w:rPr>
                <w:rFonts w:ascii="Comic Sans MS" w:hAnsi="Comic Sans MS"/>
                <w:color w:val="000000"/>
                <w:sz w:val="20"/>
                <w:szCs w:val="20"/>
              </w:rPr>
              <w:lastRenderedPageBreak/>
              <w:t xml:space="preserve">yerleştirir. </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4: Yeterli ve dengeli beslenir.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K</w:t>
            </w:r>
            <w:r w:rsidRPr="00C36C84">
              <w:rPr>
                <w:rFonts w:ascii="Comic Sans MS" w:hAnsi="Comic Sans MS"/>
                <w:b/>
                <w:color w:val="000000"/>
                <w:sz w:val="20"/>
                <w:szCs w:val="20"/>
              </w:rPr>
              <w:t xml:space="preserve">azanım 5: Dinlenmenin önemini açıklar.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Dinlendirici etkinliklere katılır.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7. Kendini tehlikelerden ve kazalardan korur.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C36C84" w:rsidRPr="00FE1520" w:rsidRDefault="00C36C84" w:rsidP="00C36C84">
            <w:pPr>
              <w:pStyle w:val="AralkYok"/>
              <w:rPr>
                <w:rFonts w:ascii="Comic Sans MS" w:hAnsi="Comic Sans MS"/>
                <w:color w:val="000000"/>
                <w:sz w:val="20"/>
                <w:szCs w:val="20"/>
              </w:rPr>
            </w:pPr>
          </w:p>
        </w:tc>
      </w:tr>
      <w:tr w:rsidR="006C71AE" w:rsidRPr="00FE1520" w:rsidTr="003B1A74">
        <w:tblPrEx>
          <w:jc w:val="left"/>
        </w:tblPrEx>
        <w:trPr>
          <w:gridAfter w:val="1"/>
          <w:wAfter w:w="21" w:type="dxa"/>
          <w:trHeight w:val="954"/>
        </w:trPr>
        <w:tc>
          <w:tcPr>
            <w:tcW w:w="1091" w:type="dxa"/>
            <w:gridSpan w:val="2"/>
            <w:vAlign w:val="center"/>
          </w:tcPr>
          <w:p w:rsidR="006C71AE" w:rsidRPr="003B1A74" w:rsidRDefault="006C71AE" w:rsidP="00FE1520">
            <w:pPr>
              <w:pStyle w:val="AralkYok"/>
              <w:rPr>
                <w:rFonts w:ascii="Comic Sans MS" w:hAnsi="Comic Sans MS"/>
                <w:b/>
                <w:bCs/>
                <w:color w:val="000000"/>
                <w:sz w:val="20"/>
                <w:szCs w:val="20"/>
              </w:rPr>
            </w:pPr>
            <w:r w:rsidRPr="003B1A74">
              <w:rPr>
                <w:rFonts w:ascii="Comic Sans MS" w:hAnsi="Comic Sans MS"/>
                <w:b/>
                <w:bCs/>
                <w:color w:val="000000"/>
                <w:sz w:val="20"/>
                <w:szCs w:val="20"/>
              </w:rPr>
              <w:lastRenderedPageBreak/>
              <w:t>AY</w:t>
            </w:r>
          </w:p>
        </w:tc>
        <w:tc>
          <w:tcPr>
            <w:tcW w:w="3646"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KAVRAMLAR</w:t>
            </w:r>
          </w:p>
        </w:tc>
        <w:tc>
          <w:tcPr>
            <w:tcW w:w="3808" w:type="dxa"/>
            <w:gridSpan w:val="2"/>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ALAN GEZİLERİ</w:t>
            </w:r>
          </w:p>
        </w:tc>
        <w:tc>
          <w:tcPr>
            <w:tcW w:w="3400"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BELİRLİ GÜN VE HAFTALAR</w:t>
            </w:r>
          </w:p>
        </w:tc>
        <w:tc>
          <w:tcPr>
            <w:tcW w:w="3844"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AİLE KATILIMI</w:t>
            </w:r>
          </w:p>
        </w:tc>
      </w:tr>
      <w:tr w:rsidR="006C71AE" w:rsidRPr="00FE1520" w:rsidTr="003B1A74">
        <w:tblPrEx>
          <w:jc w:val="left"/>
        </w:tblPrEx>
        <w:trPr>
          <w:gridAfter w:val="1"/>
          <w:wAfter w:w="21" w:type="dxa"/>
          <w:trHeight w:val="6541"/>
        </w:trPr>
        <w:tc>
          <w:tcPr>
            <w:tcW w:w="1091" w:type="dxa"/>
            <w:gridSpan w:val="2"/>
            <w:vAlign w:val="center"/>
          </w:tcPr>
          <w:p w:rsidR="006C71AE"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K</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S</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M</w:t>
            </w:r>
          </w:p>
          <w:p w:rsidR="003063D5" w:rsidRDefault="003063D5"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Pr="00FE1520" w:rsidRDefault="003B1A74" w:rsidP="00FE1520">
            <w:pPr>
              <w:pStyle w:val="AralkYok"/>
              <w:rPr>
                <w:rFonts w:ascii="Comic Sans MS" w:hAnsi="Comic Sans MS"/>
                <w:color w:val="000000"/>
                <w:sz w:val="20"/>
                <w:szCs w:val="20"/>
              </w:rPr>
            </w:pPr>
          </w:p>
        </w:tc>
        <w:tc>
          <w:tcPr>
            <w:tcW w:w="3646" w:type="dxa"/>
          </w:tcPr>
          <w:p w:rsidR="006C71AE" w:rsidRDefault="003063D5" w:rsidP="00FE1520">
            <w:pPr>
              <w:pStyle w:val="AralkYok"/>
              <w:rPr>
                <w:rFonts w:ascii="Comic Sans MS" w:hAnsi="Comic Sans MS"/>
                <w:sz w:val="20"/>
                <w:szCs w:val="20"/>
              </w:rPr>
            </w:pPr>
            <w:r>
              <w:rPr>
                <w:rFonts w:ascii="Comic Sans MS" w:hAnsi="Comic Sans MS"/>
                <w:sz w:val="20"/>
                <w:szCs w:val="20"/>
              </w:rPr>
              <w:t>düzenli-dağınık</w:t>
            </w:r>
          </w:p>
          <w:p w:rsidR="00C36C84" w:rsidRDefault="003063D5" w:rsidP="00FE1520">
            <w:pPr>
              <w:pStyle w:val="AralkYok"/>
              <w:rPr>
                <w:rFonts w:ascii="Comic Sans MS" w:hAnsi="Comic Sans MS"/>
                <w:sz w:val="20"/>
                <w:szCs w:val="20"/>
              </w:rPr>
            </w:pPr>
            <w:r>
              <w:rPr>
                <w:rFonts w:ascii="Comic Sans MS" w:hAnsi="Comic Sans MS"/>
                <w:sz w:val="20"/>
                <w:szCs w:val="20"/>
              </w:rPr>
              <w:t>3-4 rakamı</w:t>
            </w:r>
          </w:p>
          <w:p w:rsidR="00C36C84" w:rsidRDefault="003063D5" w:rsidP="00FE1520">
            <w:pPr>
              <w:pStyle w:val="AralkYok"/>
              <w:rPr>
                <w:rFonts w:ascii="Comic Sans MS" w:hAnsi="Comic Sans MS"/>
                <w:sz w:val="20"/>
                <w:szCs w:val="20"/>
              </w:rPr>
            </w:pPr>
            <w:r>
              <w:rPr>
                <w:rFonts w:ascii="Comic Sans MS" w:hAnsi="Comic Sans MS"/>
                <w:sz w:val="20"/>
                <w:szCs w:val="20"/>
              </w:rPr>
              <w:t>az-çok</w:t>
            </w:r>
          </w:p>
          <w:p w:rsidR="00C36C84" w:rsidRDefault="003063D5" w:rsidP="00FE1520">
            <w:pPr>
              <w:pStyle w:val="AralkYok"/>
              <w:rPr>
                <w:rFonts w:ascii="Comic Sans MS" w:hAnsi="Comic Sans MS"/>
                <w:sz w:val="20"/>
                <w:szCs w:val="20"/>
              </w:rPr>
            </w:pPr>
            <w:r>
              <w:rPr>
                <w:rFonts w:ascii="Comic Sans MS" w:hAnsi="Comic Sans MS"/>
                <w:sz w:val="20"/>
                <w:szCs w:val="20"/>
              </w:rPr>
              <w:t>üçgen</w:t>
            </w:r>
          </w:p>
          <w:p w:rsidR="00C36C84" w:rsidRDefault="003063D5" w:rsidP="00FE1520">
            <w:pPr>
              <w:pStyle w:val="AralkYok"/>
              <w:rPr>
                <w:rFonts w:ascii="Comic Sans MS" w:hAnsi="Comic Sans MS"/>
                <w:sz w:val="20"/>
                <w:szCs w:val="20"/>
              </w:rPr>
            </w:pPr>
            <w:r>
              <w:rPr>
                <w:rFonts w:ascii="Comic Sans MS" w:hAnsi="Comic Sans MS"/>
                <w:sz w:val="20"/>
                <w:szCs w:val="20"/>
              </w:rPr>
              <w:t>sıcak-soğuk</w:t>
            </w:r>
          </w:p>
          <w:p w:rsidR="00C36C84" w:rsidRDefault="003063D5" w:rsidP="00FE1520">
            <w:pPr>
              <w:pStyle w:val="AralkYok"/>
              <w:rPr>
                <w:rFonts w:ascii="Comic Sans MS" w:hAnsi="Comic Sans MS"/>
                <w:sz w:val="20"/>
                <w:szCs w:val="20"/>
              </w:rPr>
            </w:pPr>
            <w:r>
              <w:rPr>
                <w:rFonts w:ascii="Comic Sans MS" w:hAnsi="Comic Sans MS"/>
                <w:sz w:val="20"/>
                <w:szCs w:val="20"/>
              </w:rPr>
              <w:t>benzer-farklı</w:t>
            </w:r>
          </w:p>
          <w:p w:rsidR="00C36C84" w:rsidRDefault="003063D5" w:rsidP="00FE1520">
            <w:pPr>
              <w:pStyle w:val="AralkYok"/>
              <w:rPr>
                <w:rFonts w:ascii="Comic Sans MS" w:hAnsi="Comic Sans MS"/>
                <w:sz w:val="20"/>
                <w:szCs w:val="20"/>
              </w:rPr>
            </w:pPr>
            <w:r>
              <w:rPr>
                <w:rFonts w:ascii="Comic Sans MS" w:hAnsi="Comic Sans MS"/>
                <w:sz w:val="20"/>
                <w:szCs w:val="20"/>
              </w:rPr>
              <w:t>büyük-küçük</w:t>
            </w:r>
          </w:p>
          <w:p w:rsidR="00C36C84" w:rsidRDefault="00C36C84" w:rsidP="00FE1520">
            <w:pPr>
              <w:pStyle w:val="AralkYok"/>
              <w:rPr>
                <w:rFonts w:ascii="Comic Sans MS" w:hAnsi="Comic Sans MS"/>
                <w:sz w:val="20"/>
                <w:szCs w:val="20"/>
              </w:rPr>
            </w:pPr>
          </w:p>
          <w:p w:rsidR="00C36C84" w:rsidRPr="00FE1520" w:rsidRDefault="00C36C84"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tc>
        <w:tc>
          <w:tcPr>
            <w:tcW w:w="3808" w:type="dxa"/>
            <w:gridSpan w:val="2"/>
          </w:tcPr>
          <w:p w:rsidR="006C71AE" w:rsidRPr="00FE1520" w:rsidRDefault="006C71AE" w:rsidP="00FE1520">
            <w:pPr>
              <w:pStyle w:val="AralkYok"/>
              <w:rPr>
                <w:rFonts w:ascii="Comic Sans MS" w:hAnsi="Comic Sans MS"/>
                <w:color w:val="000000"/>
                <w:sz w:val="20"/>
                <w:szCs w:val="20"/>
              </w:rPr>
            </w:pPr>
            <w:r w:rsidRPr="00FE1520">
              <w:rPr>
                <w:rFonts w:ascii="Comic Sans MS" w:hAnsi="Comic Sans MS"/>
                <w:color w:val="000000"/>
                <w:sz w:val="20"/>
                <w:szCs w:val="20"/>
              </w:rPr>
              <w:t>Meslekler konusu işlenirken okula yakın çeşitli meslek gruplarına gezi düzenlenir.</w:t>
            </w: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color w:val="000000"/>
                <w:sz w:val="20"/>
                <w:szCs w:val="20"/>
              </w:rPr>
              <w:t>(kuaför, bakkal, manav, tuhafiyeci, telefoncu, lokanta, mobilyacı gibi)</w:t>
            </w:r>
          </w:p>
        </w:tc>
        <w:tc>
          <w:tcPr>
            <w:tcW w:w="3400" w:type="dxa"/>
          </w:tcPr>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Kızılay Haftası</w:t>
            </w:r>
          </w:p>
          <w:p w:rsidR="006C71AE" w:rsidRDefault="003063D5" w:rsidP="00FE1520">
            <w:pPr>
              <w:pStyle w:val="AralkYok"/>
              <w:rPr>
                <w:rFonts w:ascii="Comic Sans MS" w:hAnsi="Comic Sans MS"/>
                <w:color w:val="000000"/>
                <w:sz w:val="20"/>
                <w:szCs w:val="20"/>
              </w:rPr>
            </w:pPr>
            <w:r>
              <w:rPr>
                <w:rFonts w:ascii="Comic Sans MS" w:hAnsi="Comic Sans MS"/>
                <w:color w:val="000000"/>
                <w:sz w:val="20"/>
                <w:szCs w:val="20"/>
              </w:rPr>
              <w:t>10 Kasım Atatürk haftası,</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24 Kasım Öğretmenler Günü</w:t>
            </w:r>
          </w:p>
          <w:p w:rsidR="003063D5" w:rsidRPr="00FE1520" w:rsidRDefault="003063D5" w:rsidP="00FE1520">
            <w:pPr>
              <w:pStyle w:val="AralkYok"/>
              <w:rPr>
                <w:rFonts w:ascii="Comic Sans MS" w:hAnsi="Comic Sans MS"/>
                <w:color w:val="000000"/>
                <w:sz w:val="20"/>
                <w:szCs w:val="20"/>
              </w:rPr>
            </w:pPr>
          </w:p>
        </w:tc>
        <w:tc>
          <w:tcPr>
            <w:tcW w:w="3844" w:type="dxa"/>
          </w:tcPr>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Çocuğunuza sokak hayvanlarına ne gibi yardım yapabileceğinizi sorunuz..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Çocuğunuzdan evdeki 1 tane ve 2 tane olan  nesneleri göstermesini isteyiniz.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Evde çocuğunuzdan  bugün neler öğrendiğini anlatmasını isteyiniz.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Bayramlaşmanın nasıl yapıldığı konusunda konuşunuz..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Birlikte az-çok kavramlarına uygun örnekler bulunuz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10 KASIM ATATÜRK'Ü ANMA törenine çocuğunuzla  birlikte katılınız.</w:t>
            </w:r>
          </w:p>
          <w:p w:rsidR="006C71AE" w:rsidRPr="00FE1520" w:rsidRDefault="003063D5" w:rsidP="003063D5">
            <w:pPr>
              <w:pStyle w:val="AralkYok"/>
              <w:rPr>
                <w:rFonts w:ascii="Comic Sans MS" w:hAnsi="Comic Sans MS"/>
                <w:sz w:val="20"/>
                <w:szCs w:val="20"/>
              </w:rPr>
            </w:pPr>
            <w:r w:rsidRPr="003063D5">
              <w:rPr>
                <w:rFonts w:ascii="Comic Sans MS" w:hAnsi="Comic Sans MS"/>
                <w:sz w:val="20"/>
                <w:szCs w:val="20"/>
              </w:rPr>
              <w:t>Atatürk’ün resimlerini kesip Atatürk albümü oluşturabilirsiniz.</w:t>
            </w:r>
          </w:p>
        </w:tc>
      </w:tr>
      <w:tr w:rsidR="006C71AE" w:rsidRPr="00FE1520" w:rsidTr="003B1A74">
        <w:tblPrEx>
          <w:jc w:val="left"/>
          <w:tblCellMar>
            <w:left w:w="70" w:type="dxa"/>
            <w:right w:w="70" w:type="dxa"/>
          </w:tblCellMar>
          <w:tblLook w:val="0000" w:firstRow="0" w:lastRow="0" w:firstColumn="0" w:lastColumn="0" w:noHBand="0" w:noVBand="0"/>
        </w:tblPrEx>
        <w:trPr>
          <w:gridAfter w:val="1"/>
          <w:wAfter w:w="21" w:type="dxa"/>
          <w:trHeight w:val="4109"/>
        </w:trPr>
        <w:tc>
          <w:tcPr>
            <w:tcW w:w="15789" w:type="dxa"/>
            <w:gridSpan w:val="7"/>
          </w:tcPr>
          <w:p w:rsidR="006C71AE" w:rsidRPr="00FE1520" w:rsidRDefault="006C71AE" w:rsidP="00FE1520">
            <w:pPr>
              <w:pStyle w:val="AralkYok"/>
              <w:rPr>
                <w:rFonts w:ascii="Comic Sans MS" w:hAnsi="Comic Sans MS"/>
                <w:color w:val="000000"/>
                <w:sz w:val="20"/>
                <w:szCs w:val="20"/>
              </w:rPr>
            </w:pPr>
          </w:p>
          <w:p w:rsidR="006C71AE" w:rsidRDefault="006C71AE" w:rsidP="00FE1520">
            <w:pPr>
              <w:pStyle w:val="AralkYok"/>
              <w:rPr>
                <w:rFonts w:ascii="Comic Sans MS" w:hAnsi="Comic Sans MS"/>
                <w:b/>
                <w:sz w:val="20"/>
                <w:szCs w:val="20"/>
              </w:rPr>
            </w:pPr>
            <w:r w:rsidRPr="003B1A74">
              <w:rPr>
                <w:rFonts w:ascii="Comic Sans MS" w:hAnsi="Comic Sans MS"/>
                <w:b/>
                <w:sz w:val="20"/>
                <w:szCs w:val="20"/>
              </w:rPr>
              <w:t>DEĞERLENDİRME</w:t>
            </w:r>
          </w:p>
          <w:p w:rsidR="003063D5" w:rsidRPr="003B1A74" w:rsidRDefault="003063D5" w:rsidP="00FE1520">
            <w:pPr>
              <w:pStyle w:val="AralkYok"/>
              <w:rPr>
                <w:rFonts w:ascii="Comic Sans MS" w:hAnsi="Comic Sans MS"/>
                <w:b/>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Çocuklar,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Program,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sz w:val="20"/>
                <w:szCs w:val="20"/>
              </w:rPr>
              <w:t>Öğretmen,</w:t>
            </w:r>
          </w:p>
          <w:p w:rsidR="006C71AE" w:rsidRDefault="006C71AE" w:rsidP="00FE1520">
            <w:pPr>
              <w:pStyle w:val="AralkYok"/>
              <w:rPr>
                <w:rFonts w:ascii="Comic Sans MS" w:hAnsi="Comic Sans MS"/>
                <w:color w:val="000000"/>
                <w:sz w:val="20"/>
                <w:szCs w:val="20"/>
              </w:rPr>
            </w:pPr>
          </w:p>
          <w:p w:rsidR="003B1A74" w:rsidRDefault="003B1A74" w:rsidP="00FE1520">
            <w:pPr>
              <w:pStyle w:val="AralkYok"/>
              <w:rPr>
                <w:rFonts w:ascii="Comic Sans MS" w:hAnsi="Comic Sans MS"/>
                <w:color w:val="000000"/>
                <w:sz w:val="20"/>
                <w:szCs w:val="20"/>
              </w:rPr>
            </w:pPr>
          </w:p>
          <w:p w:rsidR="003B1A74" w:rsidRDefault="003B1A74" w:rsidP="00FE1520">
            <w:pPr>
              <w:pStyle w:val="AralkYok"/>
              <w:rPr>
                <w:rFonts w:ascii="Comic Sans MS" w:hAnsi="Comic Sans MS"/>
                <w:color w:val="000000"/>
                <w:sz w:val="20"/>
                <w:szCs w:val="20"/>
              </w:rPr>
            </w:pPr>
          </w:p>
          <w:p w:rsidR="003063D5" w:rsidRPr="00FE1520" w:rsidRDefault="003063D5" w:rsidP="00FE1520">
            <w:pPr>
              <w:pStyle w:val="AralkYok"/>
              <w:rPr>
                <w:rFonts w:ascii="Comic Sans MS" w:hAnsi="Comic Sans MS"/>
                <w:color w:val="000000"/>
                <w:sz w:val="20"/>
                <w:szCs w:val="20"/>
              </w:rPr>
            </w:pPr>
          </w:p>
          <w:p w:rsidR="006C71AE" w:rsidRPr="00FE1520" w:rsidRDefault="006C71AE" w:rsidP="00FE1520">
            <w:pPr>
              <w:pStyle w:val="AralkYok"/>
              <w:rPr>
                <w:rFonts w:ascii="Comic Sans MS" w:hAnsi="Comic Sans MS"/>
                <w:color w:val="000000"/>
                <w:sz w:val="20"/>
                <w:szCs w:val="20"/>
              </w:rPr>
            </w:pPr>
          </w:p>
        </w:tc>
      </w:tr>
    </w:tbl>
    <w:p w:rsidR="006C71AE" w:rsidRPr="00FE1520" w:rsidRDefault="006C71AE" w:rsidP="00FE1520">
      <w:pPr>
        <w:pStyle w:val="AralkYok"/>
        <w:rPr>
          <w:rFonts w:ascii="Comic Sans MS" w:hAnsi="Comic Sans MS"/>
          <w:sz w:val="20"/>
          <w:szCs w:val="20"/>
        </w:rPr>
      </w:pPr>
    </w:p>
    <w:sectPr w:rsidR="006C71AE" w:rsidRPr="00FE1520"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E91"/>
    <w:rsid w:val="00012F17"/>
    <w:rsid w:val="00044A43"/>
    <w:rsid w:val="000E5E47"/>
    <w:rsid w:val="00107BD4"/>
    <w:rsid w:val="00112A65"/>
    <w:rsid w:val="001175AB"/>
    <w:rsid w:val="00144917"/>
    <w:rsid w:val="00173C70"/>
    <w:rsid w:val="002713C2"/>
    <w:rsid w:val="00273A36"/>
    <w:rsid w:val="00281898"/>
    <w:rsid w:val="002E1D2B"/>
    <w:rsid w:val="00300ECB"/>
    <w:rsid w:val="0030581B"/>
    <w:rsid w:val="003063D5"/>
    <w:rsid w:val="00312F79"/>
    <w:rsid w:val="00317077"/>
    <w:rsid w:val="0035385A"/>
    <w:rsid w:val="00366FA6"/>
    <w:rsid w:val="00371EBA"/>
    <w:rsid w:val="00384937"/>
    <w:rsid w:val="003952FB"/>
    <w:rsid w:val="003A3CCF"/>
    <w:rsid w:val="003B1A74"/>
    <w:rsid w:val="003B3D62"/>
    <w:rsid w:val="003C4710"/>
    <w:rsid w:val="003C6E86"/>
    <w:rsid w:val="003D35B0"/>
    <w:rsid w:val="003D6023"/>
    <w:rsid w:val="00402263"/>
    <w:rsid w:val="00430F6A"/>
    <w:rsid w:val="00476509"/>
    <w:rsid w:val="00497A83"/>
    <w:rsid w:val="00497B5F"/>
    <w:rsid w:val="004B7F24"/>
    <w:rsid w:val="004C4A3E"/>
    <w:rsid w:val="004C56F6"/>
    <w:rsid w:val="004F2D49"/>
    <w:rsid w:val="005226F1"/>
    <w:rsid w:val="00526661"/>
    <w:rsid w:val="00552956"/>
    <w:rsid w:val="0056137F"/>
    <w:rsid w:val="005914F0"/>
    <w:rsid w:val="00607C41"/>
    <w:rsid w:val="00624215"/>
    <w:rsid w:val="00662403"/>
    <w:rsid w:val="00685F69"/>
    <w:rsid w:val="006C71AE"/>
    <w:rsid w:val="006D1B9F"/>
    <w:rsid w:val="006F1F37"/>
    <w:rsid w:val="006F22B5"/>
    <w:rsid w:val="0070082C"/>
    <w:rsid w:val="007015A3"/>
    <w:rsid w:val="00750F22"/>
    <w:rsid w:val="0076237A"/>
    <w:rsid w:val="0078552F"/>
    <w:rsid w:val="007D2FF4"/>
    <w:rsid w:val="00895072"/>
    <w:rsid w:val="008D6DCD"/>
    <w:rsid w:val="00935A50"/>
    <w:rsid w:val="009D7049"/>
    <w:rsid w:val="009F79E7"/>
    <w:rsid w:val="00A56CBC"/>
    <w:rsid w:val="00A70539"/>
    <w:rsid w:val="00A865ED"/>
    <w:rsid w:val="00A921CA"/>
    <w:rsid w:val="00B4073E"/>
    <w:rsid w:val="00BA5C45"/>
    <w:rsid w:val="00BC4E47"/>
    <w:rsid w:val="00C021A9"/>
    <w:rsid w:val="00C033BE"/>
    <w:rsid w:val="00C31AEC"/>
    <w:rsid w:val="00C36C84"/>
    <w:rsid w:val="00C40AF8"/>
    <w:rsid w:val="00C65AC3"/>
    <w:rsid w:val="00C669FF"/>
    <w:rsid w:val="00C84E91"/>
    <w:rsid w:val="00CC33E9"/>
    <w:rsid w:val="00CD1171"/>
    <w:rsid w:val="00CE4F6A"/>
    <w:rsid w:val="00D267CB"/>
    <w:rsid w:val="00D27484"/>
    <w:rsid w:val="00D652ED"/>
    <w:rsid w:val="00DA670E"/>
    <w:rsid w:val="00E06489"/>
    <w:rsid w:val="00E70465"/>
    <w:rsid w:val="00F55D51"/>
    <w:rsid w:val="00F57541"/>
    <w:rsid w:val="00F62E58"/>
    <w:rsid w:val="00F83B1C"/>
    <w:rsid w:val="00FA180E"/>
    <w:rsid w:val="00FC7388"/>
    <w:rsid w:val="00FE1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113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1359</Words>
  <Characters>10547</Characters>
  <Application>Microsoft Office Word</Application>
  <DocSecurity>0</DocSecurity>
  <Lines>87</Lines>
  <Paragraphs>23</Paragraphs>
  <ScaleCrop>false</ScaleCrop>
  <HeadingPairs>
    <vt:vector size="2" baseType="variant">
      <vt:variant>
        <vt:lpstr>Konu Başlığı</vt:lpstr>
      </vt:variant>
      <vt:variant>
        <vt:i4>1</vt:i4>
      </vt:variant>
    </vt:vector>
  </HeadingPairs>
  <TitlesOfParts>
    <vt:vector size="1" baseType="lpstr">
      <vt:lpstr>EYLÜL AYLIK EĞİTİM PLANI</vt:lpstr>
    </vt:vector>
  </TitlesOfParts>
  <Company>Microsoft Corporation</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creator>comm</dc:creator>
  <cp:lastModifiedBy>cemrebuse_96@hotmail.com</cp:lastModifiedBy>
  <cp:revision>2</cp:revision>
  <dcterms:created xsi:type="dcterms:W3CDTF">2016-07-28T13:43:00Z</dcterms:created>
  <dcterms:modified xsi:type="dcterms:W3CDTF">2016-07-28T13:43:00Z</dcterms:modified>
</cp:coreProperties>
</file>